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858"/>
        <w:gridCol w:w="2367"/>
      </w:tblGrid>
      <w:tr w:rsidR="00EB2B67" w:rsidTr="0076276F">
        <w:trPr>
          <w:trHeight w:val="397"/>
        </w:trPr>
        <w:tc>
          <w:tcPr>
            <w:tcW w:w="1271" w:type="dxa"/>
            <w:shd w:val="clear" w:color="auto" w:fill="262626" w:themeFill="text1" w:themeFillTint="D9"/>
            <w:vAlign w:val="center"/>
          </w:tcPr>
          <w:p w:rsidR="00EB2B67" w:rsidRPr="009A7464" w:rsidRDefault="00EB2B67" w:rsidP="0076276F">
            <w:pPr>
              <w:rPr>
                <w:b/>
              </w:rPr>
            </w:pPr>
            <w:r w:rsidRPr="009A7464">
              <w:rPr>
                <w:b/>
              </w:rPr>
              <w:t>Name:</w:t>
            </w:r>
          </w:p>
        </w:tc>
        <w:tc>
          <w:tcPr>
            <w:tcW w:w="3969" w:type="dxa"/>
            <w:vAlign w:val="center"/>
          </w:tcPr>
          <w:p w:rsidR="00EB2B67" w:rsidRDefault="00EB2B67" w:rsidP="0076276F"/>
        </w:tc>
        <w:tc>
          <w:tcPr>
            <w:tcW w:w="1858" w:type="dxa"/>
            <w:shd w:val="clear" w:color="auto" w:fill="262626" w:themeFill="text1" w:themeFillTint="D9"/>
            <w:vAlign w:val="center"/>
          </w:tcPr>
          <w:p w:rsidR="00EB2B67" w:rsidRPr="009A7464" w:rsidRDefault="00EB2B67" w:rsidP="0076276F">
            <w:pPr>
              <w:rPr>
                <w:b/>
              </w:rPr>
            </w:pPr>
            <w:r w:rsidRPr="009A7464">
              <w:rPr>
                <w:b/>
              </w:rPr>
              <w:t>Date Completed:</w:t>
            </w:r>
          </w:p>
        </w:tc>
        <w:tc>
          <w:tcPr>
            <w:tcW w:w="2367" w:type="dxa"/>
            <w:vAlign w:val="center"/>
          </w:tcPr>
          <w:p w:rsidR="00EB2B67" w:rsidRDefault="00EB2B67" w:rsidP="0076276F"/>
        </w:tc>
      </w:tr>
    </w:tbl>
    <w:p w:rsidR="00EB2B67" w:rsidRPr="00EB2B67" w:rsidRDefault="00EB2B67" w:rsidP="00EB2B67">
      <w:pPr>
        <w:pStyle w:val="ListBulle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744"/>
      </w:tblGrid>
      <w:tr w:rsidR="009124FD" w:rsidRPr="008203D6" w:rsidTr="00F1367B">
        <w:trPr>
          <w:trHeight w:val="567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24FD" w:rsidRPr="00B82743" w:rsidRDefault="00B82743" w:rsidP="00B8274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Tahoma"/>
                <w:b/>
                <w:bCs/>
                <w:sz w:val="22"/>
                <w:szCs w:val="20"/>
              </w:rPr>
            </w:pPr>
            <w:r w:rsidRPr="00B82743">
              <w:rPr>
                <w:rFonts w:ascii="Calibri" w:hAnsi="Calibri" w:cs="Tahoma"/>
                <w:b/>
                <w:bCs/>
                <w:sz w:val="22"/>
                <w:szCs w:val="20"/>
              </w:rPr>
              <w:t>What does manual handling include?</w:t>
            </w:r>
          </w:p>
        </w:tc>
      </w:tr>
      <w:tr w:rsidR="00F67951" w:rsidRPr="008203D6" w:rsidTr="00B82743">
        <w:trPr>
          <w:trHeight w:val="288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51" w:rsidRPr="008203D6" w:rsidRDefault="00F67951" w:rsidP="00F67951"/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51" w:rsidRPr="008203D6" w:rsidRDefault="00F67951" w:rsidP="00F67951"/>
        </w:tc>
      </w:tr>
      <w:tr w:rsidR="00B82743" w:rsidRPr="008203D6" w:rsidTr="001B2615">
        <w:trPr>
          <w:trHeight w:val="409"/>
        </w:trPr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743" w:rsidRPr="008203D6" w:rsidRDefault="00B82743" w:rsidP="00C848A9"/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743" w:rsidRPr="008203D6" w:rsidRDefault="00B82743" w:rsidP="00C848A9"/>
        </w:tc>
      </w:tr>
    </w:tbl>
    <w:p w:rsidR="009124FD" w:rsidRPr="008203D6" w:rsidRDefault="009124FD" w:rsidP="00912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77"/>
        <w:gridCol w:w="112"/>
      </w:tblGrid>
      <w:tr w:rsidR="009124FD" w:rsidRPr="008203D6" w:rsidTr="00F1367B">
        <w:trPr>
          <w:trHeight w:val="567"/>
        </w:trPr>
        <w:tc>
          <w:tcPr>
            <w:tcW w:w="9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24FD" w:rsidRPr="00B82743" w:rsidRDefault="00B82743" w:rsidP="00B82743">
            <w:pPr>
              <w:numPr>
                <w:ilvl w:val="0"/>
                <w:numId w:val="38"/>
              </w:numPr>
              <w:rPr>
                <w:rFonts w:asciiTheme="minorHAnsi" w:hAnsiTheme="minorHAnsi" w:cs="Tahoma"/>
                <w:b/>
              </w:rPr>
            </w:pPr>
            <w:r w:rsidRPr="00B82743">
              <w:rPr>
                <w:rFonts w:asciiTheme="minorHAnsi" w:hAnsiTheme="minorHAnsi" w:cs="Tahoma"/>
                <w:b/>
              </w:rPr>
              <w:t>Highlight two risks of manual handling</w:t>
            </w:r>
          </w:p>
        </w:tc>
      </w:tr>
      <w:tr w:rsidR="00F1367B" w:rsidRPr="008203D6" w:rsidTr="00F1367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624"/>
        </w:trPr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186296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Sprains and strain</w:t>
            </w:r>
            <w:r w:rsidR="00B82743">
              <w:t>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15108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 </w:t>
            </w:r>
            <w:r w:rsidR="00B82743" w:rsidRPr="00B82743">
              <w:t>Fractures</w:t>
            </w:r>
          </w:p>
        </w:tc>
      </w:tr>
      <w:tr w:rsidR="00F1367B" w:rsidRPr="008203D6" w:rsidTr="00F1367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624"/>
        </w:trPr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4509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Head injuries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13016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Blisters</w:t>
            </w:r>
          </w:p>
        </w:tc>
        <w:bookmarkStart w:id="0" w:name="_GoBack"/>
        <w:bookmarkEnd w:id="0"/>
      </w:tr>
    </w:tbl>
    <w:p w:rsidR="009124FD" w:rsidRPr="008203D6" w:rsidRDefault="009124FD" w:rsidP="00912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3"/>
        <w:gridCol w:w="112"/>
      </w:tblGrid>
      <w:tr w:rsidR="009124FD" w:rsidRPr="008203D6" w:rsidTr="00F1367B">
        <w:trPr>
          <w:trHeight w:val="567"/>
        </w:trPr>
        <w:tc>
          <w:tcPr>
            <w:tcW w:w="9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24FD" w:rsidRPr="00B82743" w:rsidRDefault="00B82743" w:rsidP="00B82743">
            <w:pPr>
              <w:numPr>
                <w:ilvl w:val="0"/>
                <w:numId w:val="38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What must you check</w:t>
            </w:r>
            <w:r w:rsidRPr="00B82743">
              <w:rPr>
                <w:rFonts w:asciiTheme="minorHAnsi" w:hAnsiTheme="minorHAnsi" w:cs="Tahoma"/>
                <w:b/>
              </w:rPr>
              <w:t xml:space="preserve"> before manual handling?</w:t>
            </w:r>
          </w:p>
        </w:tc>
      </w:tr>
      <w:tr w:rsidR="00F1367B" w:rsidRPr="008203D6" w:rsidTr="00F1367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624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79775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Floors surfaces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11848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 </w:t>
            </w:r>
            <w:r w:rsidR="00B82743" w:rsidRPr="00B82743">
              <w:t>Stability of load</w:t>
            </w:r>
          </w:p>
        </w:tc>
      </w:tr>
      <w:tr w:rsidR="00F1367B" w:rsidRPr="008203D6" w:rsidTr="00F1367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624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135125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There is sufficient room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E52A48" w:rsidP="00F1367B">
            <w:sdt>
              <w:sdtPr>
                <w:id w:val="-120286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67B">
              <w:t xml:space="preserve"> </w:t>
            </w:r>
            <w:r w:rsidR="00B82743" w:rsidRPr="00B82743">
              <w:t>Spills are cleaned up and obstacles removed</w:t>
            </w:r>
          </w:p>
        </w:tc>
      </w:tr>
    </w:tbl>
    <w:p w:rsidR="009124FD" w:rsidRPr="009124FD" w:rsidRDefault="009124FD" w:rsidP="009124FD">
      <w:pPr>
        <w:pStyle w:val="ListBulle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  <w:gridCol w:w="115"/>
      </w:tblGrid>
      <w:tr w:rsidR="009124FD" w:rsidRPr="008203D6" w:rsidTr="00F1367B">
        <w:trPr>
          <w:trHeight w:val="567"/>
        </w:trPr>
        <w:tc>
          <w:tcPr>
            <w:tcW w:w="9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24FD" w:rsidRPr="00B82743" w:rsidRDefault="00B82743" w:rsidP="00B82743">
            <w:pPr>
              <w:numPr>
                <w:ilvl w:val="0"/>
                <w:numId w:val="38"/>
              </w:numPr>
              <w:rPr>
                <w:rFonts w:asciiTheme="minorHAnsi" w:hAnsiTheme="minorHAnsi" w:cs="Tahoma"/>
                <w:b/>
              </w:rPr>
            </w:pPr>
            <w:r w:rsidRPr="00B82743">
              <w:rPr>
                <w:rFonts w:asciiTheme="minorHAnsi" w:hAnsiTheme="minorHAnsi" w:cs="Tahoma"/>
                <w:b/>
              </w:rPr>
              <w:t>What must you do if you can’t lift a load?</w:t>
            </w:r>
          </w:p>
        </w:tc>
      </w:tr>
      <w:tr w:rsidR="00F1367B" w:rsidRPr="008203D6" w:rsidTr="001B2615">
        <w:trPr>
          <w:gridAfter w:val="1"/>
          <w:wAfter w:w="115" w:type="dxa"/>
          <w:trHeight w:val="353"/>
        </w:trPr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F1367B" w:rsidP="00F1367B"/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F1367B" w:rsidP="00F1367B"/>
        </w:tc>
      </w:tr>
      <w:tr w:rsidR="00F1367B" w:rsidRPr="008203D6" w:rsidTr="00B82743">
        <w:trPr>
          <w:gridAfter w:val="1"/>
          <w:wAfter w:w="115" w:type="dxa"/>
          <w:trHeight w:val="415"/>
        </w:trPr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F1367B" w:rsidP="00F1367B"/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67B" w:rsidRPr="008203D6" w:rsidRDefault="00F1367B" w:rsidP="00F1367B"/>
        </w:tc>
      </w:tr>
    </w:tbl>
    <w:p w:rsidR="00645DAF" w:rsidRPr="00645DAF" w:rsidRDefault="00645DAF" w:rsidP="00645DAF">
      <w:pPr>
        <w:pStyle w:val="ListBullet"/>
      </w:pP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363"/>
        <w:gridCol w:w="112"/>
      </w:tblGrid>
      <w:tr w:rsidR="009124FD" w:rsidRPr="008203D6" w:rsidTr="00F1367B">
        <w:trPr>
          <w:trHeight w:val="567"/>
        </w:trPr>
        <w:tc>
          <w:tcPr>
            <w:tcW w:w="9691" w:type="dxa"/>
            <w:gridSpan w:val="2"/>
            <w:shd w:val="clear" w:color="auto" w:fill="F2F2F2" w:themeFill="background1" w:themeFillShade="F2"/>
            <w:vAlign w:val="center"/>
          </w:tcPr>
          <w:p w:rsidR="009124FD" w:rsidRPr="00B82743" w:rsidRDefault="00B82743" w:rsidP="00B82743">
            <w:pPr>
              <w:numPr>
                <w:ilvl w:val="0"/>
                <w:numId w:val="38"/>
              </w:numPr>
              <w:rPr>
                <w:rFonts w:asciiTheme="minorHAnsi" w:hAnsiTheme="minorHAnsi" w:cs="Tahoma"/>
                <w:b/>
              </w:rPr>
            </w:pPr>
            <w:r w:rsidRPr="00B82743">
              <w:rPr>
                <w:rFonts w:asciiTheme="minorHAnsi" w:hAnsiTheme="minorHAnsi" w:cs="Tahoma"/>
                <w:b/>
              </w:rPr>
              <w:t>Lift five elements that make up good lifting techniques</w:t>
            </w:r>
          </w:p>
        </w:tc>
      </w:tr>
      <w:tr w:rsidR="005647F0" w:rsidRPr="008203D6" w:rsidTr="00B82743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gridAfter w:val="1"/>
          <w:wAfter w:w="115" w:type="dxa"/>
          <w:trHeight w:val="429"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47F0" w:rsidRPr="008203D6" w:rsidRDefault="005647F0" w:rsidP="004E5F2D"/>
        </w:tc>
      </w:tr>
      <w:tr w:rsidR="005647F0" w:rsidRPr="008203D6" w:rsidTr="00B82743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gridAfter w:val="1"/>
          <w:wAfter w:w="115" w:type="dxa"/>
          <w:trHeight w:val="425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7F0" w:rsidRPr="008203D6" w:rsidRDefault="005647F0" w:rsidP="004E5F2D"/>
        </w:tc>
      </w:tr>
      <w:tr w:rsidR="00B82743" w:rsidRPr="008203D6" w:rsidTr="00645DAF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gridAfter w:val="1"/>
          <w:wAfter w:w="115" w:type="dxa"/>
          <w:trHeight w:val="454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743" w:rsidRDefault="00B82743" w:rsidP="004E5F2D"/>
        </w:tc>
      </w:tr>
      <w:tr w:rsidR="00B82743" w:rsidRPr="008203D6" w:rsidTr="00645DAF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gridAfter w:val="1"/>
          <w:wAfter w:w="115" w:type="dxa"/>
          <w:trHeight w:val="454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743" w:rsidRDefault="00B82743" w:rsidP="004E5F2D"/>
        </w:tc>
      </w:tr>
      <w:tr w:rsidR="005647F0" w:rsidRPr="008203D6" w:rsidTr="00645DAF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gridAfter w:val="1"/>
          <w:wAfter w:w="115" w:type="dxa"/>
          <w:trHeight w:val="454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7F0" w:rsidRDefault="005647F0" w:rsidP="004E5F2D"/>
        </w:tc>
      </w:tr>
    </w:tbl>
    <w:p w:rsidR="001B2615" w:rsidRDefault="001B2615" w:rsidP="001B2615">
      <w:pPr>
        <w:pStyle w:val="Heading1"/>
        <w:numPr>
          <w:ilvl w:val="0"/>
          <w:numId w:val="0"/>
        </w:numPr>
        <w:pBdr>
          <w:bottom w:val="single" w:sz="4" w:space="1" w:color="C00000"/>
        </w:pBdr>
      </w:pPr>
    </w:p>
    <w:p w:rsidR="00F1367B" w:rsidRDefault="00F1367B" w:rsidP="001B2615">
      <w:pPr>
        <w:pStyle w:val="Heading1"/>
        <w:numPr>
          <w:ilvl w:val="0"/>
          <w:numId w:val="0"/>
        </w:numPr>
        <w:pBdr>
          <w:bottom w:val="single" w:sz="4" w:space="1" w:color="C00000"/>
        </w:pBdr>
      </w:pPr>
      <w:r>
        <w:t>Trainer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1183"/>
        <w:gridCol w:w="1183"/>
        <w:gridCol w:w="2366"/>
        <w:gridCol w:w="1183"/>
        <w:gridCol w:w="1184"/>
      </w:tblGrid>
      <w:tr w:rsidR="00F1367B" w:rsidTr="00F1367B">
        <w:trPr>
          <w:trHeight w:val="567"/>
        </w:trPr>
        <w:tc>
          <w:tcPr>
            <w:tcW w:w="2366" w:type="dxa"/>
            <w:shd w:val="clear" w:color="auto" w:fill="262626" w:themeFill="text1" w:themeFillTint="D9"/>
            <w:vAlign w:val="center"/>
          </w:tcPr>
          <w:p w:rsidR="00F1367B" w:rsidRPr="00F1367B" w:rsidRDefault="00F1367B" w:rsidP="00F1367B">
            <w:pPr>
              <w:rPr>
                <w:b/>
                <w:lang w:eastAsia="x-none"/>
              </w:rPr>
            </w:pPr>
            <w:r w:rsidRPr="00F1367B">
              <w:rPr>
                <w:b/>
                <w:lang w:eastAsia="x-none"/>
              </w:rPr>
              <w:t>Marked By</w:t>
            </w:r>
            <w:r>
              <w:rPr>
                <w:b/>
                <w:lang w:eastAsia="x-none"/>
              </w:rPr>
              <w:t>:</w:t>
            </w:r>
          </w:p>
        </w:tc>
        <w:tc>
          <w:tcPr>
            <w:tcW w:w="2366" w:type="dxa"/>
            <w:gridSpan w:val="2"/>
            <w:vAlign w:val="center"/>
          </w:tcPr>
          <w:p w:rsidR="00F1367B" w:rsidRDefault="00F1367B" w:rsidP="00F1367B">
            <w:pPr>
              <w:rPr>
                <w:lang w:val="x-none" w:eastAsia="x-none"/>
              </w:rPr>
            </w:pPr>
          </w:p>
        </w:tc>
        <w:tc>
          <w:tcPr>
            <w:tcW w:w="2366" w:type="dxa"/>
            <w:shd w:val="clear" w:color="auto" w:fill="262626" w:themeFill="text1" w:themeFillTint="D9"/>
            <w:vAlign w:val="center"/>
          </w:tcPr>
          <w:p w:rsidR="00F1367B" w:rsidRPr="00F1367B" w:rsidRDefault="00F1367B" w:rsidP="00F1367B">
            <w:pPr>
              <w:rPr>
                <w:b/>
                <w:lang w:eastAsia="x-none"/>
              </w:rPr>
            </w:pPr>
            <w:r w:rsidRPr="00F1367B">
              <w:rPr>
                <w:b/>
                <w:lang w:eastAsia="x-none"/>
              </w:rPr>
              <w:t>Signature</w:t>
            </w:r>
            <w:r>
              <w:rPr>
                <w:b/>
                <w:lang w:eastAsia="x-none"/>
              </w:rPr>
              <w:t>:</w:t>
            </w:r>
          </w:p>
        </w:tc>
        <w:tc>
          <w:tcPr>
            <w:tcW w:w="2367" w:type="dxa"/>
            <w:gridSpan w:val="2"/>
            <w:vAlign w:val="center"/>
          </w:tcPr>
          <w:p w:rsidR="00F1367B" w:rsidRDefault="00F1367B" w:rsidP="00F1367B">
            <w:pPr>
              <w:rPr>
                <w:lang w:val="x-none" w:eastAsia="x-none"/>
              </w:rPr>
            </w:pPr>
          </w:p>
        </w:tc>
      </w:tr>
      <w:tr w:rsidR="00F1367B" w:rsidTr="00F1367B">
        <w:trPr>
          <w:trHeight w:val="567"/>
        </w:trPr>
        <w:tc>
          <w:tcPr>
            <w:tcW w:w="2366" w:type="dxa"/>
            <w:shd w:val="clear" w:color="auto" w:fill="262626" w:themeFill="text1" w:themeFillTint="D9"/>
            <w:vAlign w:val="center"/>
          </w:tcPr>
          <w:p w:rsidR="00F1367B" w:rsidRPr="00F1367B" w:rsidRDefault="00F1367B" w:rsidP="00F1367B">
            <w:pPr>
              <w:rPr>
                <w:b/>
                <w:lang w:eastAsia="x-none"/>
              </w:rPr>
            </w:pPr>
            <w:r w:rsidRPr="00F1367B">
              <w:rPr>
                <w:b/>
                <w:lang w:eastAsia="x-none"/>
              </w:rPr>
              <w:t>Score:</w:t>
            </w:r>
          </w:p>
        </w:tc>
        <w:tc>
          <w:tcPr>
            <w:tcW w:w="1183" w:type="dxa"/>
            <w:vAlign w:val="center"/>
          </w:tcPr>
          <w:p w:rsidR="00F1367B" w:rsidRPr="00F1367B" w:rsidRDefault="00F1367B" w:rsidP="00F1367B">
            <w:pPr>
              <w:jc w:val="center"/>
              <w:rPr>
                <w:b/>
                <w:color w:val="C00000"/>
                <w:lang w:val="x-none" w:eastAsia="x-none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F1367B" w:rsidRPr="00F1367B" w:rsidRDefault="00F1367B" w:rsidP="00F1367B">
            <w:pPr>
              <w:jc w:val="center"/>
              <w:rPr>
                <w:b/>
                <w:lang w:eastAsia="x-none"/>
              </w:rPr>
            </w:pPr>
            <w:r w:rsidRPr="00F1367B">
              <w:rPr>
                <w:b/>
                <w:lang w:eastAsia="x-none"/>
              </w:rPr>
              <w:t>5</w:t>
            </w:r>
          </w:p>
        </w:tc>
        <w:tc>
          <w:tcPr>
            <w:tcW w:w="2366" w:type="dxa"/>
            <w:shd w:val="clear" w:color="auto" w:fill="262626" w:themeFill="text1" w:themeFillTint="D9"/>
            <w:vAlign w:val="center"/>
          </w:tcPr>
          <w:p w:rsidR="00F1367B" w:rsidRPr="00F1367B" w:rsidRDefault="00F1367B" w:rsidP="00F1367B">
            <w:pPr>
              <w:rPr>
                <w:b/>
                <w:lang w:eastAsia="x-none"/>
              </w:rPr>
            </w:pPr>
            <w:r w:rsidRPr="00F1367B">
              <w:rPr>
                <w:b/>
                <w:lang w:eastAsia="x-none"/>
              </w:rPr>
              <w:t>Pass or Fail</w:t>
            </w:r>
            <w:r>
              <w:rPr>
                <w:b/>
                <w:lang w:eastAsia="x-none"/>
              </w:rPr>
              <w:t>:</w:t>
            </w:r>
          </w:p>
        </w:tc>
        <w:tc>
          <w:tcPr>
            <w:tcW w:w="1183" w:type="dxa"/>
            <w:vAlign w:val="center"/>
          </w:tcPr>
          <w:p w:rsidR="00F1367B" w:rsidRPr="00F1367B" w:rsidRDefault="00E52A48" w:rsidP="00F1367B">
            <w:pPr>
              <w:rPr>
                <w:lang w:eastAsia="x-none"/>
              </w:rPr>
            </w:pPr>
            <w:sdt>
              <w:sdtPr>
                <w:rPr>
                  <w:lang w:val="x-none" w:eastAsia="x-none"/>
                </w:rPr>
                <w:id w:val="16452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  <w:lang w:val="x-none" w:eastAsia="x-none"/>
                  </w:rPr>
                  <w:t>☐</w:t>
                </w:r>
              </w:sdtContent>
            </w:sdt>
            <w:r w:rsidR="00F1367B">
              <w:rPr>
                <w:lang w:eastAsia="x-none"/>
              </w:rPr>
              <w:t xml:space="preserve"> Pass</w:t>
            </w:r>
          </w:p>
        </w:tc>
        <w:tc>
          <w:tcPr>
            <w:tcW w:w="1184" w:type="dxa"/>
            <w:vAlign w:val="center"/>
          </w:tcPr>
          <w:p w:rsidR="00F1367B" w:rsidRPr="00F1367B" w:rsidRDefault="00E52A48" w:rsidP="00F1367B">
            <w:pPr>
              <w:rPr>
                <w:lang w:eastAsia="x-none"/>
              </w:rPr>
            </w:pPr>
            <w:sdt>
              <w:sdtPr>
                <w:rPr>
                  <w:lang w:eastAsia="x-none"/>
                </w:rPr>
                <w:id w:val="-101484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7B"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sdtContent>
            </w:sdt>
            <w:r w:rsidR="00F1367B">
              <w:rPr>
                <w:lang w:eastAsia="x-none"/>
              </w:rPr>
              <w:t xml:space="preserve"> Fail</w:t>
            </w:r>
          </w:p>
        </w:tc>
      </w:tr>
    </w:tbl>
    <w:p w:rsidR="000F2D03" w:rsidRPr="008203D6" w:rsidRDefault="000F2D03" w:rsidP="001B2615"/>
    <w:sectPr w:rsidR="000F2D03" w:rsidRPr="008203D6" w:rsidSect="00F07376">
      <w:headerReference w:type="default" r:id="rId8"/>
      <w:footerReference w:type="default" r:id="rId9"/>
      <w:pgSz w:w="11907" w:h="16840" w:code="9"/>
      <w:pgMar w:top="1440" w:right="99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48" w:rsidRDefault="00E52A48">
      <w:r>
        <w:separator/>
      </w:r>
    </w:p>
    <w:p w:rsidR="00E52A48" w:rsidRDefault="00E52A48"/>
    <w:p w:rsidR="00E52A48" w:rsidRDefault="00E52A48" w:rsidP="004B0064"/>
  </w:endnote>
  <w:endnote w:type="continuationSeparator" w:id="0">
    <w:p w:rsidR="00E52A48" w:rsidRDefault="00E52A48">
      <w:r>
        <w:continuationSeparator/>
      </w:r>
    </w:p>
    <w:p w:rsidR="00E52A48" w:rsidRDefault="00E52A48"/>
    <w:p w:rsidR="00E52A48" w:rsidRDefault="00E52A48" w:rsidP="004B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46" w:rsidRPr="00534F85" w:rsidRDefault="0025369A" w:rsidP="00E86246">
    <w:pPr>
      <w:pStyle w:val="Footer"/>
      <w:pBdr>
        <w:top w:val="single" w:sz="4" w:space="1" w:color="C00000"/>
      </w:pBdr>
      <w:tabs>
        <w:tab w:val="clear" w:pos="4153"/>
        <w:tab w:val="clear" w:pos="8306"/>
      </w:tabs>
      <w:rPr>
        <w:rFonts w:cs="Tahoma"/>
        <w:b/>
        <w:sz w:val="20"/>
      </w:rPr>
    </w:pPr>
    <w:r>
      <w:rPr>
        <w:rFonts w:cs="Tahoma"/>
        <w:b/>
        <w:noProof/>
        <w:sz w:val="20"/>
      </w:rPr>
      <w:drawing>
        <wp:anchor distT="0" distB="0" distL="114300" distR="114300" simplePos="0" relativeHeight="251662336" behindDoc="0" locked="0" layoutInCell="1" allowOverlap="1" wp14:anchorId="0C62A3AE" wp14:editId="3F2E0B06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3810000" cy="8048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ing Logo's - May 16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804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246" w:rsidRPr="00534F85">
      <w:rPr>
        <w:rFonts w:cs="Tahoma"/>
        <w:b/>
        <w:sz w:val="20"/>
      </w:rPr>
      <w:t xml:space="preserve">Issue Date:  </w:t>
    </w:r>
    <w:r w:rsidR="00F1367B">
      <w:rPr>
        <w:rFonts w:cs="Tahoma"/>
        <w:sz w:val="20"/>
      </w:rPr>
      <w:t>March</w:t>
    </w:r>
    <w:r w:rsidR="00E86246" w:rsidRPr="00534F85">
      <w:rPr>
        <w:rFonts w:cs="Tahoma"/>
        <w:sz w:val="20"/>
      </w:rPr>
      <w:t xml:space="preserve"> 201</w:t>
    </w:r>
    <w:r w:rsidR="00F1367B">
      <w:rPr>
        <w:rFonts w:cs="Tahoma"/>
        <w:sz w:val="20"/>
      </w:rPr>
      <w:t>7</w:t>
    </w:r>
    <w:r w:rsidR="00E86246" w:rsidRPr="00534F85">
      <w:rPr>
        <w:rFonts w:cs="Tahoma"/>
        <w:b/>
        <w:sz w:val="20"/>
      </w:rPr>
      <w:tab/>
      <w:t xml:space="preserve">                                                                   </w:t>
    </w:r>
    <w:r w:rsidR="00E86246" w:rsidRPr="00534F85">
      <w:rPr>
        <w:rFonts w:cs="Tahoma"/>
        <w:b/>
        <w:sz w:val="20"/>
      </w:rPr>
      <w:tab/>
    </w:r>
    <w:r w:rsidR="00E86246" w:rsidRPr="00534F85">
      <w:rPr>
        <w:rFonts w:cs="Tahoma"/>
        <w:b/>
        <w:sz w:val="20"/>
      </w:rPr>
      <w:tab/>
    </w:r>
    <w:r w:rsidR="00E86246" w:rsidRPr="00534F85">
      <w:rPr>
        <w:rFonts w:cs="Tahoma"/>
        <w:b/>
        <w:sz w:val="20"/>
      </w:rPr>
      <w:tab/>
    </w:r>
  </w:p>
  <w:p w:rsidR="00E86246" w:rsidRPr="00534F85" w:rsidRDefault="00E86246" w:rsidP="00E86246">
    <w:pPr>
      <w:pStyle w:val="Footer"/>
      <w:rPr>
        <w:rFonts w:cs="Tahoma"/>
        <w:b/>
        <w:sz w:val="20"/>
      </w:rPr>
    </w:pPr>
    <w:r w:rsidRPr="00534F85">
      <w:rPr>
        <w:rFonts w:cs="Tahoma"/>
        <w:b/>
        <w:sz w:val="20"/>
      </w:rPr>
      <w:t xml:space="preserve">Issue No:  </w:t>
    </w:r>
    <w:r w:rsidR="00135C35">
      <w:rPr>
        <w:rFonts w:cs="Tahoma"/>
        <w:sz w:val="20"/>
      </w:rPr>
      <w:t>One</w:t>
    </w:r>
    <w:r w:rsidRPr="00534F85">
      <w:rPr>
        <w:rFonts w:cs="Tahoma"/>
        <w:b/>
        <w:sz w:val="20"/>
      </w:rPr>
      <w:tab/>
    </w:r>
    <w:r w:rsidRPr="00534F85">
      <w:rPr>
        <w:rFonts w:cs="Tahoma"/>
        <w:b/>
        <w:sz w:val="20"/>
      </w:rPr>
      <w:tab/>
    </w:r>
    <w:r w:rsidRPr="00534F85">
      <w:rPr>
        <w:rFonts w:cs="Tahoma"/>
        <w:b/>
        <w:sz w:val="20"/>
      </w:rPr>
      <w:tab/>
    </w:r>
  </w:p>
  <w:p w:rsidR="00DE640F" w:rsidRPr="00E86246" w:rsidRDefault="00E86246" w:rsidP="00E86246">
    <w:pPr>
      <w:pStyle w:val="Footer"/>
      <w:tabs>
        <w:tab w:val="clear" w:pos="4153"/>
        <w:tab w:val="clear" w:pos="8306"/>
      </w:tabs>
      <w:rPr>
        <w:rFonts w:cs="Tahoma"/>
        <w:b/>
        <w:sz w:val="20"/>
      </w:rPr>
    </w:pPr>
    <w:r w:rsidRPr="009B7203">
      <w:rPr>
        <w:rFonts w:cs="Tahoma"/>
        <w:b/>
        <w:sz w:val="20"/>
      </w:rPr>
      <w:t xml:space="preserve">Page </w:t>
    </w:r>
    <w:r w:rsidRPr="009B7203">
      <w:rPr>
        <w:rFonts w:cs="Tahoma"/>
        <w:b/>
        <w:sz w:val="20"/>
      </w:rPr>
      <w:fldChar w:fldCharType="begin"/>
    </w:r>
    <w:r w:rsidRPr="009B7203">
      <w:rPr>
        <w:rFonts w:cs="Tahoma"/>
        <w:b/>
        <w:sz w:val="20"/>
      </w:rPr>
      <w:instrText xml:space="preserve"> PAGE </w:instrText>
    </w:r>
    <w:r w:rsidRPr="009B7203">
      <w:rPr>
        <w:rFonts w:cs="Tahoma"/>
        <w:b/>
        <w:sz w:val="20"/>
      </w:rPr>
      <w:fldChar w:fldCharType="separate"/>
    </w:r>
    <w:r w:rsidR="001B2615">
      <w:rPr>
        <w:rFonts w:cs="Tahoma"/>
        <w:b/>
        <w:noProof/>
        <w:sz w:val="20"/>
      </w:rPr>
      <w:t>1</w:t>
    </w:r>
    <w:r w:rsidRPr="009B7203">
      <w:rPr>
        <w:rFonts w:cs="Tahoma"/>
        <w:b/>
        <w:sz w:val="20"/>
      </w:rPr>
      <w:fldChar w:fldCharType="end"/>
    </w:r>
    <w:r w:rsidRPr="009B7203">
      <w:rPr>
        <w:rFonts w:cs="Tahoma"/>
        <w:b/>
        <w:sz w:val="20"/>
      </w:rPr>
      <w:t xml:space="preserve"> of </w:t>
    </w:r>
    <w:r w:rsidRPr="009B7203">
      <w:rPr>
        <w:rFonts w:cs="Tahoma"/>
        <w:b/>
        <w:sz w:val="20"/>
      </w:rPr>
      <w:fldChar w:fldCharType="begin"/>
    </w:r>
    <w:r w:rsidRPr="009B7203">
      <w:rPr>
        <w:rFonts w:cs="Tahoma"/>
        <w:b/>
        <w:sz w:val="20"/>
      </w:rPr>
      <w:instrText xml:space="preserve"> NUMPAGES </w:instrText>
    </w:r>
    <w:r w:rsidRPr="009B7203">
      <w:rPr>
        <w:rFonts w:cs="Tahoma"/>
        <w:b/>
        <w:sz w:val="20"/>
      </w:rPr>
      <w:fldChar w:fldCharType="separate"/>
    </w:r>
    <w:r w:rsidR="001B2615">
      <w:rPr>
        <w:rFonts w:cs="Tahoma"/>
        <w:b/>
        <w:noProof/>
        <w:sz w:val="20"/>
      </w:rPr>
      <w:t>1</w:t>
    </w:r>
    <w:r w:rsidRPr="009B7203">
      <w:rPr>
        <w:rFonts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48" w:rsidRDefault="00E52A48">
      <w:r>
        <w:separator/>
      </w:r>
    </w:p>
    <w:p w:rsidR="00E52A48" w:rsidRDefault="00E52A48"/>
    <w:p w:rsidR="00E52A48" w:rsidRDefault="00E52A48" w:rsidP="004B0064"/>
  </w:footnote>
  <w:footnote w:type="continuationSeparator" w:id="0">
    <w:p w:rsidR="00E52A48" w:rsidRDefault="00E52A48">
      <w:r>
        <w:continuationSeparator/>
      </w:r>
    </w:p>
    <w:p w:rsidR="00E52A48" w:rsidRDefault="00E52A48"/>
    <w:p w:rsidR="00E52A48" w:rsidRDefault="00E52A48" w:rsidP="004B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0F" w:rsidRPr="00534F85" w:rsidRDefault="00B82743" w:rsidP="009B7203">
    <w:pPr>
      <w:pStyle w:val="Header"/>
      <w:tabs>
        <w:tab w:val="left" w:pos="1065"/>
        <w:tab w:val="left" w:pos="2895"/>
        <w:tab w:val="right" w:pos="8640"/>
      </w:tabs>
      <w:jc w:val="right"/>
      <w:rPr>
        <w:rFonts w:cs="Tahoma"/>
        <w:b/>
        <w:sz w:val="48"/>
      </w:rPr>
    </w:pPr>
    <w:r>
      <w:rPr>
        <w:rFonts w:cs="Tahoma"/>
        <w:b/>
        <w:noProof/>
        <w:sz w:val="36"/>
      </w:rPr>
      <w:t>Manual Handling</w:t>
    </w:r>
    <w:r w:rsidR="00135C35">
      <w:rPr>
        <w:rFonts w:cs="Tahoma"/>
        <w:b/>
        <w:noProof/>
        <w:sz w:val="36"/>
      </w:rPr>
      <w:t xml:space="preserve"> Questionnaire</w:t>
    </w:r>
  </w:p>
  <w:p w:rsidR="00DE640F" w:rsidRDefault="00DE640F" w:rsidP="00620489">
    <w:pPr>
      <w:pBdr>
        <w:top w:val="single" w:sz="4" w:space="1" w:color="C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64B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1AEA3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09A4A0E"/>
    <w:multiLevelType w:val="hybridMultilevel"/>
    <w:tmpl w:val="12442E52"/>
    <w:lvl w:ilvl="0" w:tplc="61C2A3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7D74"/>
    <w:multiLevelType w:val="multilevel"/>
    <w:tmpl w:val="81DEA80E"/>
    <w:lvl w:ilvl="0">
      <w:start w:val="1"/>
      <w:numFmt w:val="decimal"/>
      <w:pStyle w:val="NumberedHeading1"/>
      <w:lvlText w:val="%1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410754"/>
    <w:multiLevelType w:val="hybridMultilevel"/>
    <w:tmpl w:val="A420D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B5290"/>
    <w:multiLevelType w:val="multilevel"/>
    <w:tmpl w:val="394E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D6755"/>
    <w:multiLevelType w:val="hybridMultilevel"/>
    <w:tmpl w:val="7436A592"/>
    <w:lvl w:ilvl="0" w:tplc="B472EB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22F4"/>
    <w:multiLevelType w:val="multilevel"/>
    <w:tmpl w:val="5C6C2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524EA"/>
    <w:multiLevelType w:val="hybridMultilevel"/>
    <w:tmpl w:val="A1B07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25AF1"/>
    <w:multiLevelType w:val="hybridMultilevel"/>
    <w:tmpl w:val="D14276AA"/>
    <w:lvl w:ilvl="0" w:tplc="BF5EF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7BA4"/>
    <w:multiLevelType w:val="multilevel"/>
    <w:tmpl w:val="163C4A08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00EAD"/>
    <w:multiLevelType w:val="multilevel"/>
    <w:tmpl w:val="889C475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8054A"/>
    <w:multiLevelType w:val="multilevel"/>
    <w:tmpl w:val="1FB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77B93"/>
    <w:multiLevelType w:val="hybridMultilevel"/>
    <w:tmpl w:val="06B0DFEC"/>
    <w:lvl w:ilvl="0" w:tplc="441AEA3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175AD"/>
    <w:multiLevelType w:val="multilevel"/>
    <w:tmpl w:val="9966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1650B"/>
    <w:multiLevelType w:val="hybridMultilevel"/>
    <w:tmpl w:val="16505C2E"/>
    <w:lvl w:ilvl="0" w:tplc="BBBCC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44EA"/>
    <w:multiLevelType w:val="hybridMultilevel"/>
    <w:tmpl w:val="096A62A4"/>
    <w:lvl w:ilvl="0" w:tplc="DA6C2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D6F6D"/>
    <w:multiLevelType w:val="hybridMultilevel"/>
    <w:tmpl w:val="AF84F1F0"/>
    <w:lvl w:ilvl="0" w:tplc="16FC0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04EA"/>
    <w:multiLevelType w:val="hybridMultilevel"/>
    <w:tmpl w:val="83F26BFC"/>
    <w:lvl w:ilvl="0" w:tplc="0FC8C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37A47"/>
    <w:multiLevelType w:val="multilevel"/>
    <w:tmpl w:val="8EA0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51417"/>
    <w:multiLevelType w:val="hybridMultilevel"/>
    <w:tmpl w:val="F7CE2484"/>
    <w:lvl w:ilvl="0" w:tplc="4A38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29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00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66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A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A1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0C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A3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03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732742F"/>
    <w:multiLevelType w:val="hybridMultilevel"/>
    <w:tmpl w:val="8DCC666E"/>
    <w:lvl w:ilvl="0" w:tplc="0D8C1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62E42"/>
    <w:multiLevelType w:val="multilevel"/>
    <w:tmpl w:val="CF66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D6D36"/>
    <w:multiLevelType w:val="multilevel"/>
    <w:tmpl w:val="5C6C2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6A1775"/>
    <w:multiLevelType w:val="hybridMultilevel"/>
    <w:tmpl w:val="31F25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518FE"/>
    <w:multiLevelType w:val="hybridMultilevel"/>
    <w:tmpl w:val="FE0CA4F6"/>
    <w:lvl w:ilvl="0" w:tplc="441AEA3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D84C31"/>
    <w:multiLevelType w:val="multilevel"/>
    <w:tmpl w:val="63B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C4E6A"/>
    <w:multiLevelType w:val="hybridMultilevel"/>
    <w:tmpl w:val="2690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028CC"/>
    <w:multiLevelType w:val="multilevel"/>
    <w:tmpl w:val="5C6C2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F04CA"/>
    <w:multiLevelType w:val="multilevel"/>
    <w:tmpl w:val="D2E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A6D37"/>
    <w:multiLevelType w:val="hybridMultilevel"/>
    <w:tmpl w:val="37865E5E"/>
    <w:lvl w:ilvl="0" w:tplc="2B52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02FD5"/>
    <w:multiLevelType w:val="hybridMultilevel"/>
    <w:tmpl w:val="7A86D45E"/>
    <w:lvl w:ilvl="0" w:tplc="DA6C2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C3F21"/>
    <w:multiLevelType w:val="hybridMultilevel"/>
    <w:tmpl w:val="92CE652A"/>
    <w:lvl w:ilvl="0" w:tplc="7054E0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DB124D"/>
    <w:multiLevelType w:val="hybridMultilevel"/>
    <w:tmpl w:val="5B2623D2"/>
    <w:lvl w:ilvl="0" w:tplc="7F4E4F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E3C24"/>
    <w:multiLevelType w:val="multilevel"/>
    <w:tmpl w:val="15048A26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  <w:color w:val="000080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14EC"/>
    <w:multiLevelType w:val="hybridMultilevel"/>
    <w:tmpl w:val="A684A138"/>
    <w:lvl w:ilvl="0" w:tplc="DA6C2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72A5E"/>
    <w:multiLevelType w:val="hybridMultilevel"/>
    <w:tmpl w:val="FFF28F4E"/>
    <w:lvl w:ilvl="0" w:tplc="DA6C23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FB04F7"/>
    <w:multiLevelType w:val="hybridMultilevel"/>
    <w:tmpl w:val="71EA8ACC"/>
    <w:lvl w:ilvl="0" w:tplc="DA6C2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5"/>
  </w:num>
  <w:num w:numId="5">
    <w:abstractNumId w:val="33"/>
  </w:num>
  <w:num w:numId="6">
    <w:abstractNumId w:val="18"/>
  </w:num>
  <w:num w:numId="7">
    <w:abstractNumId w:val="17"/>
  </w:num>
  <w:num w:numId="8">
    <w:abstractNumId w:val="21"/>
  </w:num>
  <w:num w:numId="9">
    <w:abstractNumId w:val="6"/>
  </w:num>
  <w:num w:numId="10">
    <w:abstractNumId w:val="32"/>
  </w:num>
  <w:num w:numId="11">
    <w:abstractNumId w:val="12"/>
  </w:num>
  <w:num w:numId="12">
    <w:abstractNumId w:val="34"/>
  </w:num>
  <w:num w:numId="13">
    <w:abstractNumId w:val="22"/>
  </w:num>
  <w:num w:numId="14">
    <w:abstractNumId w:val="26"/>
  </w:num>
  <w:num w:numId="15">
    <w:abstractNumId w:val="2"/>
  </w:num>
  <w:num w:numId="16">
    <w:abstractNumId w:val="14"/>
  </w:num>
  <w:num w:numId="17">
    <w:abstractNumId w:val="28"/>
  </w:num>
  <w:num w:numId="18">
    <w:abstractNumId w:val="23"/>
  </w:num>
  <w:num w:numId="19">
    <w:abstractNumId w:val="5"/>
  </w:num>
  <w:num w:numId="20">
    <w:abstractNumId w:val="9"/>
  </w:num>
  <w:num w:numId="21">
    <w:abstractNumId w:val="7"/>
  </w:num>
  <w:num w:numId="22">
    <w:abstractNumId w:val="19"/>
  </w:num>
  <w:num w:numId="23">
    <w:abstractNumId w:val="11"/>
  </w:num>
  <w:num w:numId="24">
    <w:abstractNumId w:val="13"/>
  </w:num>
  <w:num w:numId="25">
    <w:abstractNumId w:val="25"/>
  </w:num>
  <w:num w:numId="26">
    <w:abstractNumId w:val="29"/>
  </w:num>
  <w:num w:numId="27">
    <w:abstractNumId w:val="30"/>
  </w:num>
  <w:num w:numId="28">
    <w:abstractNumId w:val="31"/>
  </w:num>
  <w:num w:numId="29">
    <w:abstractNumId w:val="4"/>
  </w:num>
  <w:num w:numId="30">
    <w:abstractNumId w:val="8"/>
  </w:num>
  <w:num w:numId="31">
    <w:abstractNumId w:val="36"/>
  </w:num>
  <w:num w:numId="32">
    <w:abstractNumId w:val="35"/>
  </w:num>
  <w:num w:numId="33">
    <w:abstractNumId w:val="37"/>
  </w:num>
  <w:num w:numId="34">
    <w:abstractNumId w:val="10"/>
  </w:num>
  <w:num w:numId="35">
    <w:abstractNumId w:val="16"/>
  </w:num>
  <w:num w:numId="36">
    <w:abstractNumId w:val="27"/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#96f" stroke="f">
      <v:fill color="#96f"/>
      <v:stroke weight=".25pt" on="f"/>
      <o:colormru v:ext="edit" colors="#93f,#96f,#9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C"/>
    <w:rsid w:val="00010879"/>
    <w:rsid w:val="00011199"/>
    <w:rsid w:val="00021AFE"/>
    <w:rsid w:val="00055E90"/>
    <w:rsid w:val="00062555"/>
    <w:rsid w:val="00072666"/>
    <w:rsid w:val="00072CAD"/>
    <w:rsid w:val="000C4572"/>
    <w:rsid w:val="000D212F"/>
    <w:rsid w:val="000E1EA8"/>
    <w:rsid w:val="000E6EA5"/>
    <w:rsid w:val="000E755B"/>
    <w:rsid w:val="000F2D03"/>
    <w:rsid w:val="001146C5"/>
    <w:rsid w:val="00122023"/>
    <w:rsid w:val="001309ED"/>
    <w:rsid w:val="00135C35"/>
    <w:rsid w:val="00165366"/>
    <w:rsid w:val="0016557C"/>
    <w:rsid w:val="00166E54"/>
    <w:rsid w:val="0017192A"/>
    <w:rsid w:val="00183F5C"/>
    <w:rsid w:val="001A59E3"/>
    <w:rsid w:val="001B2615"/>
    <w:rsid w:val="001B7E15"/>
    <w:rsid w:val="001C23EA"/>
    <w:rsid w:val="001C5D36"/>
    <w:rsid w:val="00203F0B"/>
    <w:rsid w:val="00204BE9"/>
    <w:rsid w:val="00206D50"/>
    <w:rsid w:val="00234DEB"/>
    <w:rsid w:val="00245FE5"/>
    <w:rsid w:val="0025369A"/>
    <w:rsid w:val="002713B7"/>
    <w:rsid w:val="00276AC0"/>
    <w:rsid w:val="0028199D"/>
    <w:rsid w:val="0029384C"/>
    <w:rsid w:val="002A0139"/>
    <w:rsid w:val="002A12D0"/>
    <w:rsid w:val="002C0897"/>
    <w:rsid w:val="002E68ED"/>
    <w:rsid w:val="002F375B"/>
    <w:rsid w:val="00305920"/>
    <w:rsid w:val="0031153D"/>
    <w:rsid w:val="00357B8C"/>
    <w:rsid w:val="0038043B"/>
    <w:rsid w:val="003B6BE4"/>
    <w:rsid w:val="003C41DA"/>
    <w:rsid w:val="003D201D"/>
    <w:rsid w:val="003D5834"/>
    <w:rsid w:val="003E0099"/>
    <w:rsid w:val="003F0DC1"/>
    <w:rsid w:val="003F19B1"/>
    <w:rsid w:val="00417BCF"/>
    <w:rsid w:val="0042053B"/>
    <w:rsid w:val="004265FA"/>
    <w:rsid w:val="00432DD1"/>
    <w:rsid w:val="00445ACB"/>
    <w:rsid w:val="00447EB2"/>
    <w:rsid w:val="00460AE0"/>
    <w:rsid w:val="0047157B"/>
    <w:rsid w:val="00493C10"/>
    <w:rsid w:val="004B0064"/>
    <w:rsid w:val="004B4557"/>
    <w:rsid w:val="004C7627"/>
    <w:rsid w:val="004D04AD"/>
    <w:rsid w:val="004E211D"/>
    <w:rsid w:val="004E59FD"/>
    <w:rsid w:val="00501AF9"/>
    <w:rsid w:val="005118DD"/>
    <w:rsid w:val="00534F85"/>
    <w:rsid w:val="00556207"/>
    <w:rsid w:val="005647F0"/>
    <w:rsid w:val="00565EDB"/>
    <w:rsid w:val="0057606D"/>
    <w:rsid w:val="005909F7"/>
    <w:rsid w:val="005965DD"/>
    <w:rsid w:val="005B325B"/>
    <w:rsid w:val="005B5F77"/>
    <w:rsid w:val="005B6B35"/>
    <w:rsid w:val="005E014F"/>
    <w:rsid w:val="0060338B"/>
    <w:rsid w:val="0061768A"/>
    <w:rsid w:val="00617B8D"/>
    <w:rsid w:val="00620489"/>
    <w:rsid w:val="00644507"/>
    <w:rsid w:val="0064592F"/>
    <w:rsid w:val="00645DAF"/>
    <w:rsid w:val="006568E3"/>
    <w:rsid w:val="00657987"/>
    <w:rsid w:val="00662B9A"/>
    <w:rsid w:val="00681DC3"/>
    <w:rsid w:val="006904E1"/>
    <w:rsid w:val="00692F6C"/>
    <w:rsid w:val="006950FB"/>
    <w:rsid w:val="006954A5"/>
    <w:rsid w:val="006956CB"/>
    <w:rsid w:val="006A1FE7"/>
    <w:rsid w:val="006B5448"/>
    <w:rsid w:val="006D0B45"/>
    <w:rsid w:val="006D4F55"/>
    <w:rsid w:val="006E3BE5"/>
    <w:rsid w:val="00701344"/>
    <w:rsid w:val="00717518"/>
    <w:rsid w:val="007319DF"/>
    <w:rsid w:val="00735279"/>
    <w:rsid w:val="00736E3F"/>
    <w:rsid w:val="00750C97"/>
    <w:rsid w:val="00754274"/>
    <w:rsid w:val="007720A6"/>
    <w:rsid w:val="00791808"/>
    <w:rsid w:val="007A002A"/>
    <w:rsid w:val="007A041C"/>
    <w:rsid w:val="007A1D09"/>
    <w:rsid w:val="007A658A"/>
    <w:rsid w:val="007C038E"/>
    <w:rsid w:val="007C2669"/>
    <w:rsid w:val="007D65F9"/>
    <w:rsid w:val="007D741E"/>
    <w:rsid w:val="007E313B"/>
    <w:rsid w:val="007F44AF"/>
    <w:rsid w:val="00802462"/>
    <w:rsid w:val="00802C7B"/>
    <w:rsid w:val="008079EF"/>
    <w:rsid w:val="008203D6"/>
    <w:rsid w:val="00822CBE"/>
    <w:rsid w:val="008416ED"/>
    <w:rsid w:val="00851085"/>
    <w:rsid w:val="0085191A"/>
    <w:rsid w:val="00853267"/>
    <w:rsid w:val="00857338"/>
    <w:rsid w:val="00864C48"/>
    <w:rsid w:val="0089475D"/>
    <w:rsid w:val="008A1F30"/>
    <w:rsid w:val="008A760F"/>
    <w:rsid w:val="008B0698"/>
    <w:rsid w:val="00900C43"/>
    <w:rsid w:val="00900D0E"/>
    <w:rsid w:val="00901688"/>
    <w:rsid w:val="009018BE"/>
    <w:rsid w:val="0090226F"/>
    <w:rsid w:val="00910878"/>
    <w:rsid w:val="009124FD"/>
    <w:rsid w:val="00916D08"/>
    <w:rsid w:val="00927270"/>
    <w:rsid w:val="00930B10"/>
    <w:rsid w:val="00933531"/>
    <w:rsid w:val="00935EB5"/>
    <w:rsid w:val="00951B6B"/>
    <w:rsid w:val="00953885"/>
    <w:rsid w:val="009648D3"/>
    <w:rsid w:val="009829DD"/>
    <w:rsid w:val="009939DE"/>
    <w:rsid w:val="009A1C2D"/>
    <w:rsid w:val="009A6B42"/>
    <w:rsid w:val="009B603A"/>
    <w:rsid w:val="009B7203"/>
    <w:rsid w:val="009D481B"/>
    <w:rsid w:val="009D4F03"/>
    <w:rsid w:val="009E4E58"/>
    <w:rsid w:val="00A12EA7"/>
    <w:rsid w:val="00A24D67"/>
    <w:rsid w:val="00A37E63"/>
    <w:rsid w:val="00A42D54"/>
    <w:rsid w:val="00A5221E"/>
    <w:rsid w:val="00A5429C"/>
    <w:rsid w:val="00AA6C1F"/>
    <w:rsid w:val="00AB7209"/>
    <w:rsid w:val="00AC5953"/>
    <w:rsid w:val="00AF2973"/>
    <w:rsid w:val="00AF3B0E"/>
    <w:rsid w:val="00B06172"/>
    <w:rsid w:val="00B101DD"/>
    <w:rsid w:val="00B1604A"/>
    <w:rsid w:val="00B3275D"/>
    <w:rsid w:val="00B34820"/>
    <w:rsid w:val="00B44908"/>
    <w:rsid w:val="00B45D25"/>
    <w:rsid w:val="00B50A35"/>
    <w:rsid w:val="00B54CC1"/>
    <w:rsid w:val="00B640C1"/>
    <w:rsid w:val="00B766B4"/>
    <w:rsid w:val="00B8029E"/>
    <w:rsid w:val="00B82743"/>
    <w:rsid w:val="00BA120D"/>
    <w:rsid w:val="00BB0249"/>
    <w:rsid w:val="00BB056E"/>
    <w:rsid w:val="00BB4D40"/>
    <w:rsid w:val="00BD0A74"/>
    <w:rsid w:val="00BD23DC"/>
    <w:rsid w:val="00BD293C"/>
    <w:rsid w:val="00BD4A5B"/>
    <w:rsid w:val="00BF7C40"/>
    <w:rsid w:val="00C1156D"/>
    <w:rsid w:val="00C30455"/>
    <w:rsid w:val="00C4303B"/>
    <w:rsid w:val="00C51B99"/>
    <w:rsid w:val="00C56437"/>
    <w:rsid w:val="00C600BB"/>
    <w:rsid w:val="00C73B1A"/>
    <w:rsid w:val="00C90FD7"/>
    <w:rsid w:val="00CA257A"/>
    <w:rsid w:val="00CC051C"/>
    <w:rsid w:val="00CD21BA"/>
    <w:rsid w:val="00CF2E83"/>
    <w:rsid w:val="00D02430"/>
    <w:rsid w:val="00D4171C"/>
    <w:rsid w:val="00D43006"/>
    <w:rsid w:val="00D74557"/>
    <w:rsid w:val="00D96278"/>
    <w:rsid w:val="00DB2254"/>
    <w:rsid w:val="00DE4F42"/>
    <w:rsid w:val="00DE551F"/>
    <w:rsid w:val="00DE640F"/>
    <w:rsid w:val="00DF3515"/>
    <w:rsid w:val="00E2200E"/>
    <w:rsid w:val="00E22A2C"/>
    <w:rsid w:val="00E24259"/>
    <w:rsid w:val="00E31463"/>
    <w:rsid w:val="00E34EEC"/>
    <w:rsid w:val="00E46ACA"/>
    <w:rsid w:val="00E519D6"/>
    <w:rsid w:val="00E52A48"/>
    <w:rsid w:val="00E52F4C"/>
    <w:rsid w:val="00E645EF"/>
    <w:rsid w:val="00E86246"/>
    <w:rsid w:val="00E92F51"/>
    <w:rsid w:val="00EA0E3A"/>
    <w:rsid w:val="00EA576A"/>
    <w:rsid w:val="00EB0994"/>
    <w:rsid w:val="00EB2B67"/>
    <w:rsid w:val="00EB75EA"/>
    <w:rsid w:val="00EC0268"/>
    <w:rsid w:val="00EC038F"/>
    <w:rsid w:val="00EE2F64"/>
    <w:rsid w:val="00F02D16"/>
    <w:rsid w:val="00F07376"/>
    <w:rsid w:val="00F1367B"/>
    <w:rsid w:val="00F2437F"/>
    <w:rsid w:val="00F5702F"/>
    <w:rsid w:val="00F64195"/>
    <w:rsid w:val="00F67951"/>
    <w:rsid w:val="00F67AF3"/>
    <w:rsid w:val="00F741A6"/>
    <w:rsid w:val="00F929D1"/>
    <w:rsid w:val="00F9625D"/>
    <w:rsid w:val="00FA0117"/>
    <w:rsid w:val="00FA5C18"/>
    <w:rsid w:val="00FB192E"/>
    <w:rsid w:val="00FD4261"/>
    <w:rsid w:val="00FE0326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f" stroke="f">
      <v:fill color="#96f"/>
      <v:stroke weight=".25pt" on="f"/>
      <o:colormru v:ext="edit" colors="#93f,#96f,#99f"/>
    </o:shapedefaults>
    <o:shapelayout v:ext="edit">
      <o:idmap v:ext="edit" data="1"/>
    </o:shapelayout>
  </w:shapeDefaults>
  <w:decimalSymbol w:val="."/>
  <w:listSeparator w:val=","/>
  <w14:docId w14:val="72A886E7"/>
  <w15:docId w15:val="{9FCD20BF-05C6-483E-BB03-88F44413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next w:val="ListBullet"/>
    <w:qFormat/>
    <w:rsid w:val="00F67951"/>
    <w:pPr>
      <w:autoSpaceDE w:val="0"/>
      <w:autoSpaceDN w:val="0"/>
      <w:adjustRightInd w:val="0"/>
    </w:pPr>
    <w:rPr>
      <w:rFonts w:ascii="Calibri" w:hAnsi="Calibri"/>
      <w:sz w:val="22"/>
    </w:rPr>
  </w:style>
  <w:style w:type="paragraph" w:styleId="Heading1">
    <w:name w:val="heading 1"/>
    <w:basedOn w:val="NumberedHeading1"/>
    <w:next w:val="Normal"/>
    <w:link w:val="Heading1Char"/>
    <w:autoRedefine/>
    <w:qFormat/>
    <w:rsid w:val="004B0064"/>
    <w:pPr>
      <w:keepNext/>
    </w:pPr>
    <w:rPr>
      <w:rFonts w:ascii="Calibri" w:hAnsi="Calibri"/>
      <w:bCs/>
      <w:color w:val="C00000"/>
      <w:szCs w:val="32"/>
      <w:lang w:val="x-none" w:eastAsia="x-none"/>
    </w:rPr>
  </w:style>
  <w:style w:type="paragraph" w:styleId="Heading2">
    <w:name w:val="heading 2"/>
    <w:basedOn w:val="NumberedHeading2"/>
    <w:next w:val="Normal"/>
    <w:link w:val="Heading2Char"/>
    <w:qFormat/>
    <w:rsid w:val="004B0064"/>
  </w:style>
  <w:style w:type="paragraph" w:styleId="Heading3">
    <w:name w:val="heading 3"/>
    <w:basedOn w:val="NumberedHeading3"/>
    <w:next w:val="Normal"/>
    <w:link w:val="Heading3Char"/>
    <w:qFormat/>
    <w:rsid w:val="004B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AIndent">
    <w:name w:val="QA_Indent"/>
    <w:basedOn w:val="Normal"/>
    <w:pPr>
      <w:ind w:left="850" w:hanging="850"/>
    </w:pPr>
    <w:rPr>
      <w:rFonts w:ascii="Arial" w:hAnsi="Arial" w:cs="Arial"/>
      <w:sz w:val="24"/>
      <w:szCs w:val="24"/>
    </w:rPr>
  </w:style>
  <w:style w:type="paragraph" w:customStyle="1" w:styleId="TableText">
    <w:name w:val="Table Text"/>
    <w:basedOn w:val="Normal"/>
    <w:link w:val="TableTextChar"/>
    <w:pPr>
      <w:tabs>
        <w:tab w:val="decimal" w:pos="0"/>
      </w:tabs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DefaultText">
    <w:name w:val="Default Text"/>
    <w:basedOn w:val="Normal"/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efaultText1">
    <w:name w:val="Default Text:1"/>
    <w:basedOn w:val="Normal"/>
    <w:pPr>
      <w:overflowPunct w:val="0"/>
      <w:spacing w:line="240" w:lineRule="exact"/>
      <w:textAlignment w:val="baseline"/>
    </w:pPr>
    <w:rPr>
      <w:rFonts w:ascii="Arial" w:hAnsi="Arial"/>
      <w:color w:val="000000"/>
      <w:sz w:val="24"/>
      <w:lang w:val="en-US"/>
    </w:rPr>
  </w:style>
  <w:style w:type="paragraph" w:customStyle="1" w:styleId="DefaultText11">
    <w:name w:val="Default Text:1:1"/>
    <w:basedOn w:val="Normal"/>
    <w:pPr>
      <w:overflowPunct w:val="0"/>
      <w:spacing w:line="240" w:lineRule="exact"/>
      <w:textAlignment w:val="baseline"/>
    </w:pPr>
    <w:rPr>
      <w:rFonts w:ascii="Arial" w:hAnsi="Arial"/>
      <w:color w:val="000000"/>
      <w:sz w:val="24"/>
      <w:lang w:val="en-US"/>
    </w:rPr>
  </w:style>
  <w:style w:type="paragraph" w:customStyle="1" w:styleId="AuditBullets">
    <w:name w:val="Audit Bullets"/>
    <w:basedOn w:val="Normal"/>
    <w:rsid w:val="00DB2254"/>
    <w:pPr>
      <w:tabs>
        <w:tab w:val="num" w:pos="680"/>
      </w:tabs>
      <w:ind w:left="680" w:hanging="396"/>
    </w:pPr>
  </w:style>
  <w:style w:type="table" w:styleId="TableGrid">
    <w:name w:val="Table Grid"/>
    <w:basedOn w:val="TableNormal"/>
    <w:rsid w:val="00445AC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1153D"/>
    <w:rPr>
      <w:color w:val="0000FF"/>
      <w:u w:val="single"/>
    </w:rPr>
  </w:style>
  <w:style w:type="paragraph" w:customStyle="1" w:styleId="DefaultText2">
    <w:name w:val="Default Text:2"/>
    <w:basedOn w:val="Normal"/>
    <w:rsid w:val="003E0099"/>
    <w:pPr>
      <w:autoSpaceDE/>
      <w:autoSpaceDN/>
      <w:adjustRightInd/>
    </w:pPr>
    <w:rPr>
      <w:color w:val="000000"/>
      <w:sz w:val="24"/>
      <w:lang w:val="en-US"/>
    </w:rPr>
  </w:style>
  <w:style w:type="paragraph" w:styleId="BodyText">
    <w:name w:val="Body Text"/>
    <w:basedOn w:val="Normal"/>
    <w:link w:val="BodyTextChar"/>
    <w:rsid w:val="000F2D03"/>
    <w:pPr>
      <w:autoSpaceDE/>
      <w:autoSpaceDN/>
      <w:adjustRightInd/>
      <w:jc w:val="both"/>
    </w:pPr>
    <w:rPr>
      <w:rFonts w:ascii="Arial" w:hAnsi="Arial"/>
      <w:sz w:val="24"/>
      <w:lang w:val="x-none" w:eastAsia="en-US"/>
    </w:rPr>
  </w:style>
  <w:style w:type="character" w:customStyle="1" w:styleId="FooterChar">
    <w:name w:val="Footer Char"/>
    <w:basedOn w:val="DefaultParagraphFont"/>
    <w:link w:val="Footer"/>
    <w:rsid w:val="004C7627"/>
  </w:style>
  <w:style w:type="character" w:customStyle="1" w:styleId="Heading2Char">
    <w:name w:val="Heading 2 Char"/>
    <w:link w:val="Heading2"/>
    <w:rsid w:val="004B0064"/>
    <w:rPr>
      <w:rFonts w:ascii="Calibri" w:hAnsi="Calibri"/>
      <w:b/>
      <w:sz w:val="22"/>
      <w:szCs w:val="24"/>
      <w:lang w:val="en-GB" w:eastAsia="en-GB" w:bidi="ar-SA"/>
    </w:rPr>
  </w:style>
  <w:style w:type="character" w:customStyle="1" w:styleId="Heading3Char">
    <w:name w:val="Heading 3 Char"/>
    <w:link w:val="Heading3"/>
    <w:rsid w:val="004B0064"/>
    <w:rPr>
      <w:rFonts w:ascii="Calibri" w:hAnsi="Calibri"/>
      <w:b/>
      <w:sz w:val="22"/>
      <w:szCs w:val="24"/>
      <w:lang w:val="en-GB" w:eastAsia="en-GB" w:bidi="ar-SA"/>
    </w:rPr>
  </w:style>
  <w:style w:type="paragraph" w:styleId="TOC1">
    <w:name w:val="toc 1"/>
    <w:basedOn w:val="Normal"/>
    <w:next w:val="Normal"/>
    <w:uiPriority w:val="39"/>
    <w:qFormat/>
    <w:rsid w:val="00EE2F64"/>
    <w:pPr>
      <w:autoSpaceDE/>
      <w:autoSpaceDN/>
      <w:adjustRightInd/>
      <w:spacing w:after="120"/>
      <w:jc w:val="both"/>
    </w:pPr>
    <w:rPr>
      <w:b/>
      <w:szCs w:val="24"/>
    </w:rPr>
  </w:style>
  <w:style w:type="paragraph" w:styleId="TOC2">
    <w:name w:val="toc 2"/>
    <w:basedOn w:val="Normal"/>
    <w:next w:val="Normal"/>
    <w:uiPriority w:val="39"/>
    <w:qFormat/>
    <w:rsid w:val="00EE2F64"/>
    <w:pPr>
      <w:autoSpaceDE/>
      <w:autoSpaceDN/>
      <w:adjustRightInd/>
      <w:spacing w:after="120"/>
      <w:jc w:val="both"/>
    </w:pPr>
    <w:rPr>
      <w:noProof/>
      <w:szCs w:val="24"/>
    </w:rPr>
  </w:style>
  <w:style w:type="paragraph" w:customStyle="1" w:styleId="NumberedHeading3">
    <w:name w:val="Numbered Heading 3"/>
    <w:basedOn w:val="Normal"/>
    <w:next w:val="Normal"/>
    <w:qFormat/>
    <w:rsid w:val="00B3275D"/>
    <w:pPr>
      <w:numPr>
        <w:ilvl w:val="2"/>
        <w:numId w:val="1"/>
      </w:numPr>
      <w:autoSpaceDE/>
      <w:autoSpaceDN/>
      <w:adjustRightInd/>
      <w:spacing w:after="240"/>
      <w:outlineLvl w:val="2"/>
    </w:pPr>
    <w:rPr>
      <w:b/>
      <w:szCs w:val="24"/>
    </w:rPr>
  </w:style>
  <w:style w:type="paragraph" w:customStyle="1" w:styleId="NumberedHeading2">
    <w:name w:val="Numbered Heading 2"/>
    <w:basedOn w:val="Normal"/>
    <w:next w:val="Normal"/>
    <w:link w:val="NumberedHeading2Char"/>
    <w:qFormat/>
    <w:rsid w:val="000E6EA5"/>
    <w:pPr>
      <w:numPr>
        <w:ilvl w:val="1"/>
        <w:numId w:val="1"/>
      </w:numPr>
      <w:tabs>
        <w:tab w:val="clear" w:pos="567"/>
        <w:tab w:val="left" w:pos="851"/>
      </w:tabs>
      <w:autoSpaceDE/>
      <w:autoSpaceDN/>
      <w:adjustRightInd/>
      <w:spacing w:after="240"/>
      <w:outlineLvl w:val="1"/>
    </w:pPr>
    <w:rPr>
      <w:b/>
      <w:szCs w:val="24"/>
    </w:rPr>
  </w:style>
  <w:style w:type="paragraph" w:customStyle="1" w:styleId="NumberedHeading1">
    <w:name w:val="Numbered Heading 1"/>
    <w:basedOn w:val="Normal"/>
    <w:next w:val="Normal"/>
    <w:qFormat/>
    <w:rsid w:val="00750C97"/>
    <w:pPr>
      <w:numPr>
        <w:numId w:val="1"/>
      </w:numPr>
      <w:tabs>
        <w:tab w:val="clear" w:pos="567"/>
        <w:tab w:val="num" w:pos="680"/>
      </w:tabs>
      <w:autoSpaceDE/>
      <w:autoSpaceDN/>
      <w:adjustRightInd/>
      <w:spacing w:after="240"/>
      <w:outlineLvl w:val="0"/>
    </w:pPr>
    <w:rPr>
      <w:rFonts w:ascii="Tahoma" w:hAnsi="Tahoma"/>
      <w:b/>
      <w:kern w:val="32"/>
      <w:sz w:val="28"/>
      <w:szCs w:val="24"/>
    </w:rPr>
  </w:style>
  <w:style w:type="character" w:customStyle="1" w:styleId="TableTextChar">
    <w:name w:val="Table Text Char"/>
    <w:link w:val="TableText"/>
    <w:rsid w:val="00750C97"/>
    <w:rPr>
      <w:sz w:val="24"/>
      <w:szCs w:val="24"/>
    </w:rPr>
  </w:style>
  <w:style w:type="character" w:customStyle="1" w:styleId="BodyTextChar">
    <w:name w:val="Body Text Char"/>
    <w:link w:val="BodyText"/>
    <w:rsid w:val="00750C97"/>
    <w:rPr>
      <w:rFonts w:ascii="Arial" w:hAnsi="Arial"/>
      <w:sz w:val="24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EE2F64"/>
    <w:pPr>
      <w:spacing w:after="120"/>
      <w:jc w:val="both"/>
    </w:pPr>
  </w:style>
  <w:style w:type="paragraph" w:styleId="ListNumber">
    <w:name w:val="List Number"/>
    <w:basedOn w:val="Normal"/>
    <w:rsid w:val="00750C97"/>
    <w:pPr>
      <w:numPr>
        <w:numId w:val="2"/>
      </w:numPr>
      <w:contextualSpacing/>
    </w:pPr>
  </w:style>
  <w:style w:type="character" w:customStyle="1" w:styleId="Heading1Char">
    <w:name w:val="Heading 1 Char"/>
    <w:link w:val="Heading1"/>
    <w:rsid w:val="004B0064"/>
    <w:rPr>
      <w:rFonts w:ascii="Calibri" w:hAnsi="Calibri"/>
      <w:b/>
      <w:bCs/>
      <w:color w:val="C00000"/>
      <w:kern w:val="32"/>
      <w:sz w:val="28"/>
      <w:szCs w:val="32"/>
      <w:lang w:val="x-none" w:eastAsia="x-none" w:bidi="ar-SA"/>
    </w:rPr>
  </w:style>
  <w:style w:type="paragraph" w:styleId="TOCHeading">
    <w:name w:val="TOC Heading"/>
    <w:basedOn w:val="Heading1"/>
    <w:next w:val="Normal"/>
    <w:uiPriority w:val="39"/>
    <w:qFormat/>
    <w:rsid w:val="00EC0268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BalloonText">
    <w:name w:val="Balloon Text"/>
    <w:basedOn w:val="Normal"/>
    <w:link w:val="BalloonTextChar"/>
    <w:rsid w:val="00534F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34F85"/>
    <w:rPr>
      <w:rFonts w:ascii="Tahoma" w:hAnsi="Tahoma" w:cs="Tahoma"/>
      <w:sz w:val="16"/>
      <w:szCs w:val="16"/>
    </w:rPr>
  </w:style>
  <w:style w:type="character" w:customStyle="1" w:styleId="NumberedHeading2Char">
    <w:name w:val="Numbered Heading 2 Char"/>
    <w:link w:val="NumberedHeading2"/>
    <w:rsid w:val="007A658A"/>
    <w:rPr>
      <w:rFonts w:ascii="Calibri" w:hAnsi="Calibri"/>
      <w:b/>
      <w:sz w:val="22"/>
      <w:szCs w:val="24"/>
      <w:lang w:val="en-GB" w:eastAsia="en-GB" w:bidi="ar-SA"/>
    </w:rPr>
  </w:style>
  <w:style w:type="paragraph" w:styleId="ListBullet">
    <w:name w:val="List Bullet"/>
    <w:basedOn w:val="Normal"/>
    <w:rsid w:val="004B0064"/>
    <w:pPr>
      <w:contextualSpacing/>
    </w:pPr>
  </w:style>
  <w:style w:type="paragraph" w:styleId="NormalWeb">
    <w:name w:val="Normal (Web)"/>
    <w:basedOn w:val="Normal"/>
    <w:uiPriority w:val="99"/>
    <w:rsid w:val="0061768A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1768A"/>
    <w:rPr>
      <w:b/>
      <w:bCs/>
    </w:rPr>
  </w:style>
  <w:style w:type="character" w:customStyle="1" w:styleId="apple-converted-space">
    <w:name w:val="apple-converted-space"/>
    <w:basedOn w:val="DefaultParagraphFont"/>
    <w:rsid w:val="0061768A"/>
  </w:style>
  <w:style w:type="paragraph" w:styleId="TOC4">
    <w:name w:val="toc 4"/>
    <w:basedOn w:val="Normal"/>
    <w:next w:val="Normal"/>
    <w:autoRedefine/>
    <w:rsid w:val="00EE2F64"/>
    <w:pPr>
      <w:jc w:val="both"/>
    </w:pPr>
  </w:style>
  <w:style w:type="paragraph" w:styleId="ListParagraph">
    <w:name w:val="List Paragraph"/>
    <w:basedOn w:val="Normal"/>
    <w:uiPriority w:val="34"/>
    <w:qFormat/>
    <w:rsid w:val="00CF2E83"/>
    <w:pPr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824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9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9BBC-2092-4BA2-8613-338DFCB3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SD2.3 Safe Communication &amp; Safe Directions Schedule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SD2.3 Safe Communication &amp; Safe Directions Schedule</dc:title>
  <dc:creator>Joe Ryan</dc:creator>
  <cp:lastModifiedBy>Admin</cp:lastModifiedBy>
  <cp:revision>2</cp:revision>
  <cp:lastPrinted>2009-06-23T10:21:00Z</cp:lastPrinted>
  <dcterms:created xsi:type="dcterms:W3CDTF">2017-04-03T10:00:00Z</dcterms:created>
  <dcterms:modified xsi:type="dcterms:W3CDTF">2017-04-03T10:00:00Z</dcterms:modified>
</cp:coreProperties>
</file>